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FB42F" w14:textId="01B657C1" w:rsidR="002F4A24" w:rsidRDefault="002F4A24" w:rsidP="002F4A24">
      <w:r>
        <w:t>URL JURNAL INTERNASIONAL</w:t>
      </w:r>
    </w:p>
    <w:p w14:paraId="5206DE17" w14:textId="4FEDEB7B" w:rsidR="00B10D59" w:rsidRPr="002F4A24" w:rsidRDefault="002F4A24" w:rsidP="002F4A24">
      <w:r w:rsidRPr="002F4A24">
        <w:t>https://damaacademia.com/dasjr/2019/03/09/commitment-and-policy-of-muhammadiyah-university-of-jember-on-the-implementation-of-an-occupational-health-and-safety-management-system/</w:t>
      </w:r>
    </w:p>
    <w:sectPr w:rsidR="00B10D59" w:rsidRPr="002F4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24"/>
    <w:rsid w:val="002F4A24"/>
    <w:rsid w:val="00862648"/>
    <w:rsid w:val="00F4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E780"/>
  <w15:chartTrackingRefBased/>
  <w15:docId w15:val="{5D60178D-2F12-45BF-BBDE-880B9C43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Yunita al Fatih</dc:creator>
  <cp:keywords/>
  <dc:description/>
  <cp:lastModifiedBy>Yunita al Fatih</cp:lastModifiedBy>
  <cp:revision>1</cp:revision>
  <dcterms:created xsi:type="dcterms:W3CDTF">2021-07-09T04:08:00Z</dcterms:created>
  <dcterms:modified xsi:type="dcterms:W3CDTF">2021-07-09T04:11:00Z</dcterms:modified>
</cp:coreProperties>
</file>