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3E" w:rsidRDefault="0010703E" w:rsidP="0010703E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C1F6B"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10703E" w:rsidRDefault="0010703E" w:rsidP="0010703E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Abdulah D_2021 “Sistem Ekspedisi Extrabed Di Houuse Keeping Departement Pada </w:t>
      </w:r>
      <w:r w:rsidRPr="006044AE">
        <w:rPr>
          <w:rFonts w:ascii="Times New Roman" w:hAnsi="Times New Roman" w:cs="Times New Roman"/>
          <w:sz w:val="24"/>
          <w:szCs w:val="24"/>
          <w:lang w:val="id-ID"/>
        </w:rPr>
        <w:t>Hotel”.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Jurnal.tuluscendekia.ac.id.</w:t>
      </w:r>
    </w:p>
    <w:p w:rsidR="0010703E" w:rsidRPr="004374FE" w:rsidRDefault="0010703E" w:rsidP="0010703E">
      <w:pPr>
        <w:spacing w:after="0" w:line="240" w:lineRule="auto"/>
        <w:rPr>
          <w:lang w:val="id-ID"/>
        </w:rPr>
      </w:pPr>
    </w:p>
    <w:p w:rsidR="0010703E" w:rsidRDefault="0010703E" w:rsidP="0010703E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Afilaily N_2022 “Peran Sentra Batik Tulis Dalam Peningkatan Pendapanan Keluarga Perempuan Pengrajin Dalam  Perspektif Ekonomi Islam  Studi Kasus Di Batik Tulis Dermo Kecamataan Mojokerto Kota Kediri”.</w:t>
      </w:r>
    </w:p>
    <w:p w:rsidR="0010703E" w:rsidRPr="004374FE" w:rsidRDefault="0010703E" w:rsidP="0010703E">
      <w:pPr>
        <w:spacing w:after="0" w:line="240" w:lineRule="auto"/>
        <w:rPr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 w:rsidRPr="00BA6D75">
        <w:rPr>
          <w:rFonts w:ascii="Times New Roman" w:hAnsi="Times New Roman" w:cs="Times New Roman"/>
          <w:sz w:val="24"/>
          <w:lang w:val="id-ID"/>
        </w:rPr>
        <w:t>Aston Jember Hotel Official Web Site [In</w:t>
      </w:r>
      <w:r>
        <w:rPr>
          <w:rFonts w:ascii="Times New Roman" w:hAnsi="Times New Roman" w:cs="Times New Roman"/>
          <w:sz w:val="24"/>
          <w:lang w:val="id-ID"/>
        </w:rPr>
        <w:t>ternet].[Diunduh 2023 Feb 15]; d</w:t>
      </w:r>
      <w:r w:rsidRPr="00BA6D75">
        <w:rPr>
          <w:rFonts w:ascii="Times New Roman" w:hAnsi="Times New Roman" w:cs="Times New Roman"/>
          <w:sz w:val="24"/>
          <w:lang w:val="id-ID"/>
        </w:rPr>
        <w:t>ari Aston Jember Hotel Ofisial Web Site: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4374FE">
        <w:rPr>
          <w:rFonts w:ascii="Times New Roman" w:hAnsi="Times New Roman" w:cs="Times New Roman"/>
          <w:sz w:val="24"/>
          <w:lang w:val="id-ID"/>
        </w:rPr>
        <w:t>https://www.astonhotelsinternational.com/en/hotel/view/17/aston-jember-hotel---conference-center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10703E" w:rsidRPr="00BA6D75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Badan Pusat Statistik (BPS)_2023 “ Konsep Dan Definisi Dalam Statistik Pengunjung Asing”.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Fairus_2020 “Analilis Pengendalian Internal Atas Sistem Dan Prosedur Penggajian Dalam Usaha Mendukung Efisiensi Biaya Tenaga Kerja Pada Pt Pancaran Samudera Transport, Jakarta”.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D04EA3">
        <w:rPr>
          <w:rFonts w:ascii="Times New Roman" w:hAnsi="Times New Roman" w:cs="Times New Roman"/>
          <w:sz w:val="24"/>
          <w:szCs w:val="24"/>
        </w:rPr>
        <w:t>Haryandini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 N W</w:t>
      </w:r>
      <w:r>
        <w:rPr>
          <w:rFonts w:ascii="Times New Roman" w:hAnsi="Times New Roman" w:cs="Times New Roman"/>
          <w:sz w:val="24"/>
          <w:szCs w:val="24"/>
        </w:rPr>
        <w:t xml:space="preserve"> , Widhiastuty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NLP S_2022 </w:t>
      </w:r>
      <w:r w:rsidRPr="00D04EA3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D04EA3">
        <w:rPr>
          <w:rFonts w:ascii="Times New Roman" w:hAnsi="Times New Roman" w:cs="Times New Roman"/>
          <w:sz w:val="24"/>
          <w:szCs w:val="24"/>
        </w:rPr>
        <w:t>Peranan Front Desk Agent DalamPenangananKeluhanTamuPada Hotel Swiss-BelinnLegian</w:t>
      </w:r>
      <w:r w:rsidRPr="00D04EA3"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Pr="00D04EA3">
        <w:rPr>
          <w:rFonts w:ascii="Times New Roman" w:hAnsi="Times New Roman" w:cs="Times New Roman"/>
          <w:sz w:val="24"/>
          <w:szCs w:val="24"/>
        </w:rPr>
        <w:t>Jounal of Tourism and Interdisciplinary Studies (JoTIS)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Pr="002F0797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Hendra G _2022 “Peran Penting Serta Tugas Front Office Bagi Perusahaan”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Hery K_2019“</w:t>
      </w:r>
      <w:r w:rsidRPr="00AF1FB6">
        <w:rPr>
          <w:rFonts w:ascii="Times New Roman" w:hAnsi="Times New Roman" w:cs="Times New Roman"/>
          <w:sz w:val="24"/>
          <w:szCs w:val="24"/>
        </w:rPr>
        <w:t>Strategi Dan Usaha ReservasiUntukMeningkatkan Tingkat Hunian Di Grand Orchid Hotel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” Journal Media Wisata.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Ilmi W_2017 “PENGARUH Kualitas Pelayanan Pajak Kendaraan Bermotor Terhadap Kepatuhan Wajib Pajak Kendaraan Bermotor” (Studi Kasus pada Kantor Bersama Samsat Kota Bandung Tengah).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0703E" w:rsidRDefault="0010703E" w:rsidP="0010703E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iCs/>
          <w:noProof/>
          <w:color w:val="auto"/>
          <w:sz w:val="24"/>
          <w:szCs w:val="24"/>
          <w:lang w:val="id-ID"/>
        </w:rPr>
      </w:pPr>
      <w:bookmarkStart w:id="0" w:name="_Toc130230643"/>
      <w:r w:rsidRPr="005A73C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Indonesia, Republik. 2009. </w:t>
      </w:r>
      <w:r w:rsidRPr="005A73C7">
        <w:rPr>
          <w:rFonts w:ascii="Times New Roman" w:hAnsi="Times New Roman" w:cs="Times New Roman"/>
          <w:iCs/>
          <w:noProof/>
          <w:color w:val="auto"/>
          <w:sz w:val="24"/>
          <w:szCs w:val="24"/>
        </w:rPr>
        <w:t>Undang-Undang Republik Indonesia Nomor 10 tahun 2009 Tentang Kepariwisataan</w:t>
      </w:r>
      <w:bookmarkEnd w:id="0"/>
      <w:r>
        <w:rPr>
          <w:rFonts w:ascii="Times New Roman" w:hAnsi="Times New Roman" w:cs="Times New Roman"/>
          <w:iCs/>
          <w:noProof/>
          <w:color w:val="auto"/>
          <w:sz w:val="24"/>
          <w:szCs w:val="24"/>
          <w:lang w:val="id-ID"/>
        </w:rPr>
        <w:t>.</w:t>
      </w:r>
    </w:p>
    <w:p w:rsidR="0010703E" w:rsidRPr="004374FE" w:rsidRDefault="0010703E" w:rsidP="0010703E">
      <w:pPr>
        <w:spacing w:after="0" w:line="240" w:lineRule="auto"/>
        <w:rPr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Kobun PHL, Fanggidae RPC, Salean DY, and Nanabu JC_2022 “Starategi Pemasaran Untuk Meningkatkan Pengunjung Wisatawan Di Bukit Cinta Wolor Pass Kabupaten Lembata Pasca Pandemi Covid-19”.</w:t>
      </w:r>
    </w:p>
    <w:p w:rsidR="0010703E" w:rsidRPr="00D04EA3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Kris D and Sholahuddin A_2019 “Standarisasi Dapur Dalam Menunjang Operasional Pengolahan Makanaan Do Rio City Hotel Palembang Menurut Peraturan Menteri Pariwisata 53/Hm.001/Mpek/2013”.</w:t>
      </w:r>
    </w:p>
    <w:p w:rsidR="0010703E" w:rsidRPr="006B7149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Maesaroh R_2019 “Dampak Citra Destinasi,Kualitas Pelayanan Terhadap Wisatawan Wisata Ziarah Banten Lama Terhadap Kepuasan Wisatawan”.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Muhtarotun, Nafi’ah, and Andri, Pitoyo, and Subardi, Agan_2022 “Kepribadian Tokoh Utama Bahar Safar Dalam Novel Janji Karya Tere Liye Tinjauan Psikoanalis Sigmund Freud”.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Muttaqin A_ 2022 “Pengaruh Persepsi Kemudian Dalam Pembelian Tiket Online Terhadap Keputusan Pembelian Tiket Wisata Di Gunung Gede Kabupaten Cianjur”(Studi Kasus Pendakian Jalur Cibodas).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Nangoy FM, Lengkong VPK, Dotulong LOH_2020 “Profesional Tenaga Kerja Hotel Four Points Manado Di Masa Pandemi Covid-19:Studi Fenomenologi Secara Online”.</w:t>
      </w:r>
    </w:p>
    <w:p w:rsidR="0010703E" w:rsidRPr="004374FE" w:rsidRDefault="0010703E" w:rsidP="0010703E">
      <w:pPr>
        <w:rPr>
          <w:lang w:val="id-ID"/>
        </w:rPr>
      </w:pPr>
    </w:p>
    <w:p w:rsidR="0010703E" w:rsidRDefault="0010703E" w:rsidP="0010703E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Nuraini DS, Utami MN, Hidayat A_2019 “Perancangan The Orion Hotel And Resort Di Bandung Dengan Penerapan Arsitektur Kontrmporer”.</w:t>
      </w:r>
    </w:p>
    <w:p w:rsidR="0010703E" w:rsidRPr="004374FE" w:rsidRDefault="0010703E" w:rsidP="0010703E">
      <w:pPr>
        <w:spacing w:after="0" w:line="240" w:lineRule="auto"/>
        <w:rPr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Nurnawati, Kumalasari E, and  Ardyrusmarryya D_2017 “Pemetaan Hotel Untuk Menunjang Potensi Wisata Berbasis Mobile Untuk Menunjang Smart City”.jurnal.unmuhjember.ac.id.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Rizqi AD_2017 “Penggunaan Model Pembelajaran Discovery Learning Untuk Meningkatkan Motivasi Dan Hasil Belajar Siswa Pada Tema Makananku Sehat Dan Bergizi Kelas Iv”.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 S &amp; J_2014 “Essensial Of Organizational Behavior.USA: Pearson Educatio. 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Rosyidi MN_ 2022 “</w:t>
      </w:r>
      <w:r w:rsidRPr="00A839FB">
        <w:rPr>
          <w:rFonts w:ascii="Times New Roman" w:hAnsi="Times New Roman" w:cs="Times New Roman"/>
          <w:sz w:val="24"/>
        </w:rPr>
        <w:t>PerbandinganPelayanan Banquet Hotel BintangTiga Di Jakarta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10703E" w:rsidRDefault="0010703E" w:rsidP="001070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45D9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545D9F">
        <w:rPr>
          <w:rFonts w:ascii="Times New Roman" w:hAnsi="Times New Roman" w:cs="Times New Roman"/>
          <w:sz w:val="24"/>
          <w:szCs w:val="24"/>
        </w:rPr>
        <w:t>oedarso, Nurif, Windiani</w:t>
      </w:r>
      <w:r w:rsidRPr="00545D9F">
        <w:rPr>
          <w:rFonts w:ascii="Times New Roman" w:hAnsi="Times New Roman" w:cs="Times New Roman"/>
          <w:sz w:val="24"/>
          <w:szCs w:val="24"/>
          <w:lang w:val="id-ID"/>
        </w:rPr>
        <w:t xml:space="preserve"> _2014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“Potensi Dan Kendala Pengembangan Pariwisata Berbasis Kekayaan Alam Dengan Pendekatan Marketing Places”(Studi Kasus Pengembangan Pariwisata Di Kabupaten Bojonegoro).</w:t>
      </w:r>
    </w:p>
    <w:p w:rsidR="0010703E" w:rsidRPr="00545D9F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Sukma SJ, Nurlela, Dendi G_2020 “Studi Komparasi Pelaksanaan Standar Operasional Prosedur Penyimpanan Bahan Makanan Di Hotel Royale Bandung Tahun 2020”.telkomuniversity.ac.id.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Surur F_2020 “Wisata Halal: Konsep Dan Aplikasi”.</w:t>
      </w: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0703E" w:rsidRDefault="0010703E" w:rsidP="0010703E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Susanti YY_2023 “Analisis Kualitas Pada Bisnis Perhotelan” .stiedewantara.ac.id.</w:t>
      </w:r>
    </w:p>
    <w:p w:rsidR="0010703E" w:rsidRDefault="0010703E" w:rsidP="0010703E">
      <w:pPr>
        <w:spacing w:after="0" w:line="240" w:lineRule="auto"/>
        <w:ind w:left="720" w:hanging="720"/>
        <w:rPr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Syafriani O, Yuliana Y, Suyuthie H_2016 “Penanganan Keluhan Tamu Oleh Karyawan Front Office Di Grand</w:t>
      </w:r>
      <w:r>
        <w:rPr>
          <w:lang w:val="id-ID"/>
        </w:rPr>
        <w:t>.</w:t>
      </w:r>
    </w:p>
    <w:p w:rsidR="0010703E" w:rsidRPr="009B5CE3" w:rsidRDefault="0010703E" w:rsidP="0010703E">
      <w:pPr>
        <w:spacing w:after="0" w:line="240" w:lineRule="auto"/>
        <w:ind w:left="720" w:hanging="720"/>
        <w:rPr>
          <w:lang w:val="id-ID"/>
        </w:rPr>
      </w:pPr>
    </w:p>
    <w:p w:rsidR="0010703E" w:rsidRDefault="0010703E" w:rsidP="0010703E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Wahyudi B_2021 “Peranan Dinas Sosial Kota Jambi Dalam Penanganan Gelandangan Dan Pengemis Di Kota Jambi”.</w:t>
      </w:r>
    </w:p>
    <w:p w:rsidR="0010703E" w:rsidRPr="004374FE" w:rsidRDefault="0010703E" w:rsidP="0010703E">
      <w:pPr>
        <w:spacing w:after="0" w:line="240" w:lineRule="auto"/>
        <w:rPr>
          <w:lang w:val="id-ID"/>
        </w:rPr>
      </w:pPr>
    </w:p>
    <w:p w:rsidR="0010703E" w:rsidRDefault="0010703E" w:rsidP="0010703E">
      <w:pPr>
        <w:spacing w:after="0" w:line="240" w:lineRule="auto"/>
        <w:ind w:left="720" w:hanging="720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Wellalangi MBR_2022 “Peranan Pramusaji Dalam Menangani Guest Complaints Di Restoran Sangkar Lobter Hotel Lokal Collection”. Jurnal Akademisi Vokasi.</w:t>
      </w:r>
    </w:p>
    <w:p w:rsidR="0010703E" w:rsidRDefault="0010703E" w:rsidP="0010703E">
      <w:pPr>
        <w:spacing w:after="0" w:line="480" w:lineRule="auto"/>
        <w:ind w:left="720" w:hanging="720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10703E" w:rsidRDefault="0010703E" w:rsidP="0010703E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br w:type="page"/>
      </w:r>
    </w:p>
    <w:sectPr w:rsidR="0010703E" w:rsidSect="00107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FE" w:rsidRDefault="00C14CFE" w:rsidP="0010703E">
      <w:pPr>
        <w:spacing w:after="0" w:line="240" w:lineRule="auto"/>
      </w:pPr>
      <w:r>
        <w:separator/>
      </w:r>
    </w:p>
  </w:endnote>
  <w:endnote w:type="continuationSeparator" w:id="1">
    <w:p w:rsidR="00C14CFE" w:rsidRDefault="00C14CFE" w:rsidP="0010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E" w:rsidRDefault="001070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E" w:rsidRDefault="001070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E" w:rsidRDefault="00107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FE" w:rsidRDefault="00C14CFE" w:rsidP="0010703E">
      <w:pPr>
        <w:spacing w:after="0" w:line="240" w:lineRule="auto"/>
      </w:pPr>
      <w:r>
        <w:separator/>
      </w:r>
    </w:p>
  </w:footnote>
  <w:footnote w:type="continuationSeparator" w:id="1">
    <w:p w:rsidR="00C14CFE" w:rsidRDefault="00C14CFE" w:rsidP="0010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E" w:rsidRDefault="0010703E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009" o:spid="_x0000_s2050" type="#_x0000_t75" style="position:absolute;left:0;text-align:left;margin-left:0;margin-top:0;width:305.35pt;height:307.5pt;z-index:-251657216;mso-position-horizontal:center;mso-position-horizontal-relative:margin;mso-position-vertical:center;mso-position-vertical-relative:margin" o:allowincell="f">
          <v:imagedata r:id="rId1" o:title="Watermark Skipsi 1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E" w:rsidRDefault="0010703E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010" o:spid="_x0000_s2051" type="#_x0000_t75" style="position:absolute;left:0;text-align:left;margin-left:0;margin-top:0;width:305.35pt;height:307.5pt;z-index:-251656192;mso-position-horizontal:center;mso-position-horizontal-relative:margin;mso-position-vertical:center;mso-position-vertical-relative:margin" o:allowincell="f">
          <v:imagedata r:id="rId1" o:title="Watermark Skipsi 1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E" w:rsidRDefault="0010703E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008" o:spid="_x0000_s2049" type="#_x0000_t75" style="position:absolute;left:0;text-align:left;margin-left:0;margin-top:0;width:305.35pt;height:307.5pt;z-index:-251658240;mso-position-horizontal:center;mso-position-horizontal-relative:margin;mso-position-vertical:center;mso-position-vertical-relative:margin" o:allowincell="f">
          <v:imagedata r:id="rId1" o:title="Watermark Skipsi 1 (1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703E"/>
    <w:rsid w:val="0010703E"/>
    <w:rsid w:val="00C14CFE"/>
    <w:rsid w:val="00EC0907"/>
    <w:rsid w:val="00F05DF3"/>
    <w:rsid w:val="00F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  <w:ind w:left="1134" w:hanging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3E"/>
    <w:pPr>
      <w:spacing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10703E"/>
  </w:style>
  <w:style w:type="paragraph" w:styleId="Header">
    <w:name w:val="header"/>
    <w:basedOn w:val="Normal"/>
    <w:link w:val="HeaderChar"/>
    <w:uiPriority w:val="99"/>
    <w:semiHidden/>
    <w:unhideWhenUsed/>
    <w:rsid w:val="0010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03E"/>
    <w:rPr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10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03E"/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2023-08-20T02:27:00Z</dcterms:created>
  <dcterms:modified xsi:type="dcterms:W3CDTF">2023-08-20T02:27:00Z</dcterms:modified>
</cp:coreProperties>
</file>